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0B" w:rsidRDefault="006A3EAD" w:rsidP="00A764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 w:rsidRPr="004E5F7F">
        <w:rPr>
          <w:rFonts w:ascii="Arial Narrow" w:hAnsi="Arial Narrow" w:cs="Arial Narrow"/>
          <w:b/>
          <w:bCs/>
        </w:rPr>
        <w:t xml:space="preserve">          </w:t>
      </w:r>
      <w:r w:rsidR="00A7640B">
        <w:rPr>
          <w:noProof/>
          <w:lang w:eastAsia="it-IT"/>
        </w:rPr>
        <w:drawing>
          <wp:inline distT="0" distB="0" distL="0" distR="0">
            <wp:extent cx="2664358" cy="811988"/>
            <wp:effectExtent l="19050" t="0" r="2642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38" cy="81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40B">
        <w:rPr>
          <w:rFonts w:ascii="Arial Narrow" w:hAnsi="Arial Narrow" w:cs="Arial Narrow"/>
          <w:b/>
          <w:bCs/>
        </w:rPr>
        <w:t xml:space="preserve"> </w:t>
      </w:r>
      <w:r w:rsidR="00A7640B" w:rsidRPr="00E26737">
        <w:rPr>
          <w:b/>
          <w:smallCaps/>
          <w:noProof/>
          <w:lang w:eastAsia="it-IT"/>
        </w:rPr>
        <w:drawing>
          <wp:inline distT="0" distB="0" distL="0" distR="0">
            <wp:extent cx="2789986" cy="93326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93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A7640B" w:rsidRPr="00B24694" w:rsidTr="007C0F7F">
        <w:trPr>
          <w:trHeight w:val="120"/>
        </w:trPr>
        <w:tc>
          <w:tcPr>
            <w:tcW w:w="9747" w:type="dxa"/>
          </w:tcPr>
          <w:p w:rsidR="00A7640B" w:rsidRPr="00B24694" w:rsidRDefault="00A7640B" w:rsidP="00A764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Theme="majorHAnsi" w:hAnsiTheme="majorHAnsi" w:cs="Corbel"/>
                <w:b/>
                <w:color w:val="000000"/>
                <w:szCs w:val="28"/>
              </w:rPr>
            </w:pPr>
            <w:r>
              <w:rPr>
                <w:rFonts w:ascii="Corbel,Bold" w:hAnsi="Corbel,Bold" w:cs="Corbel,Bold"/>
                <w:b/>
                <w:bCs/>
                <w:color w:val="006600"/>
              </w:rPr>
              <w:t>Fondi Strutturali Europei – Programma Operativo Nazionale “Per la scuola, competenze e  ambienti per l’apprendimento” 2014-2020 Asse I – Istruzione – Fondo Sociale Europeo (FSE) Obiettivi specifici 10.1 e 10.3 – Azione 10.1.1 e Azione 10.3.1 Sotto azioni 10.1.1A e 10.1.1B e Sotto azione 10.3.1A</w:t>
            </w:r>
          </w:p>
        </w:tc>
      </w:tr>
    </w:tbl>
    <w:p w:rsidR="00A7640B" w:rsidRDefault="00A7640B" w:rsidP="00A7640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333333"/>
        </w:rPr>
        <w:t xml:space="preserve">Progetto:  </w:t>
      </w:r>
      <w:r w:rsidRPr="00B24694">
        <w:rPr>
          <w:rFonts w:ascii="Arial" w:hAnsi="Arial" w:cs="Arial"/>
          <w:b/>
          <w:bCs/>
          <w:color w:val="333333"/>
          <w:highlight w:val="yellow"/>
        </w:rPr>
        <w:t>INSIEME VERSO IL FUTURO</w:t>
      </w:r>
      <w:r>
        <w:t xml:space="preserve"> </w:t>
      </w:r>
    </w:p>
    <w:p w:rsidR="00BA0773" w:rsidRDefault="00BA0773" w:rsidP="00A7640B">
      <w:pPr>
        <w:spacing w:after="0"/>
        <w:ind w:right="140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405231" cy="416967"/>
            <wp:effectExtent l="19050" t="0" r="0" b="0"/>
            <wp:docPr id="5" name="Immagine 1" descr="l'emblema attua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5" cy="41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 w:rsidR="00195A62"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12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</w:pPr>
      <w:r>
        <w:t xml:space="preserve">PEC: </w:t>
      </w:r>
      <w:hyperlink r:id="rId13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4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B4A0E" w:rsidRDefault="003B4A0E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301D44" w:rsidP="000973D4">
      <w:pPr>
        <w:spacing w:after="0"/>
        <w:jc w:val="center"/>
        <w:rPr>
          <w:b/>
        </w:rPr>
      </w:pPr>
      <w:r>
        <w:rPr>
          <w:b/>
        </w:rPr>
        <w:t>Anno scolastico 20</w:t>
      </w:r>
      <w:r w:rsidR="00195A62">
        <w:rPr>
          <w:b/>
        </w:rPr>
        <w:t>2</w:t>
      </w:r>
      <w:r w:rsidR="00C611F8">
        <w:rPr>
          <w:b/>
        </w:rPr>
        <w:t>2</w:t>
      </w:r>
      <w:r w:rsidR="006B07F9">
        <w:rPr>
          <w:b/>
        </w:rPr>
        <w:t>-20</w:t>
      </w:r>
      <w:r w:rsidR="00C611F8">
        <w:rPr>
          <w:b/>
        </w:rPr>
        <w:t>23</w:t>
      </w:r>
    </w:p>
    <w:p w:rsidR="006B07F9" w:rsidRDefault="00695497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973D4" w:rsidRPr="006B07F9" w:rsidRDefault="000973D4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BA0773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(Cognome e nome)</w:t>
      </w:r>
    </w:p>
    <w:p w:rsidR="00A7640B" w:rsidRDefault="00A7640B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</w:p>
    <w:p w:rsidR="0095046D" w:rsidRPr="008D1A66" w:rsidRDefault="004D5AB0" w:rsidP="000973D4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8D1A66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Supporto WEB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V</w:t>
      </w:r>
      <w:r w:rsidR="00C757DC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alutatore</w:t>
      </w:r>
    </w:p>
    <w:p w:rsidR="00A7640B" w:rsidRDefault="00A7640B" w:rsidP="000973D4">
      <w:pPr>
        <w:spacing w:after="0" w:line="300" w:lineRule="exact"/>
        <w:rPr>
          <w:rFonts w:ascii="Bernard MT Condensed" w:hAnsi="Bernard MT Condensed"/>
          <w:sz w:val="28"/>
          <w:szCs w:val="28"/>
        </w:rPr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>DEL MODULO</w:t>
      </w:r>
      <w:r>
        <w:tab/>
      </w:r>
      <w:r w:rsidR="0095046D">
        <w:t>__________________________________________________</w:t>
      </w:r>
    </w:p>
    <w:p w:rsidR="003B4A0E" w:rsidRDefault="003B4A0E" w:rsidP="000973D4">
      <w:pPr>
        <w:spacing w:after="0" w:line="300" w:lineRule="exact"/>
        <w:rPr>
          <w:sz w:val="32"/>
          <w:szCs w:val="32"/>
        </w:rPr>
      </w:pPr>
    </w:p>
    <w:p w:rsidR="00695497" w:rsidRDefault="00695497" w:rsidP="000973D4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</w:t>
      </w:r>
      <w:r w:rsidR="00A8336B">
        <w:t xml:space="preserve">  dal  _____/____/_______               al _____/____/________</w:t>
      </w:r>
    </w:p>
    <w:p w:rsidR="00AA1D90" w:rsidRDefault="00844790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left:0;text-align:left;margin-left:238.05pt;margin-top:11.7pt;width:28.5pt;height:21.9pt;z-index:251659264"/>
        </w:pict>
      </w:r>
    </w:p>
    <w:p w:rsidR="00A8336B" w:rsidRPr="00095720" w:rsidRDefault="00F60762" w:rsidP="00A8336B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</w:t>
      </w:r>
      <w:r w:rsidR="00A8336B" w:rsidRPr="00095720">
        <w:rPr>
          <w:sz w:val="32"/>
          <w:szCs w:val="32"/>
        </w:rPr>
        <w:t xml:space="preserve">IVAMENTE </w:t>
      </w:r>
      <w:r w:rsidRPr="00095720">
        <w:rPr>
          <w:sz w:val="32"/>
          <w:szCs w:val="32"/>
        </w:rPr>
        <w:t xml:space="preserve"> SVOLTE</w:t>
      </w:r>
      <w:r w:rsidR="00AA1D90"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</w:t>
      </w:r>
      <w:r w:rsidR="00A8336B" w:rsidRPr="00095720">
        <w:rPr>
          <w:sz w:val="32"/>
          <w:szCs w:val="32"/>
        </w:rPr>
        <w:t xml:space="preserve">   </w:t>
      </w: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B70DCF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B70DCF" w:rsidTr="00B70DCF">
        <w:trPr>
          <w:trHeight w:hRule="exact" w:val="5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DCF" w:rsidRPr="00B70DCF" w:rsidRDefault="00B70DCF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B70DCF">
        <w:trPr>
          <w:trHeight w:hRule="exact" w:val="4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95720" w:rsidTr="00B70DCF">
        <w:trPr>
          <w:trHeight w:hRule="exact" w:val="66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B70DCF">
        <w:trPr>
          <w:trHeight w:hRule="exact" w:val="6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Pr="00B70DCF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B70DCF">
        <w:trPr>
          <w:trHeight w:hRule="exact" w:val="6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844790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_x0000_s1035" style="position:absolute;margin-left:259.8pt;margin-top:7.35pt;width:22.75pt;height:21.3pt;z-index:251658240;mso-position-horizontal-relative:text;mso-position-vertical-relative:text"/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B70DCF" w:rsidRDefault="00B70DCF" w:rsidP="004E08EC">
      <w:pPr>
        <w:tabs>
          <w:tab w:val="left" w:pos="6500"/>
        </w:tabs>
        <w:spacing w:before="120" w:after="0"/>
        <w:jc w:val="center"/>
        <w:rPr>
          <w:b/>
        </w:rPr>
      </w:pPr>
    </w:p>
    <w:p w:rsidR="00B70DCF" w:rsidRDefault="00B70DCF" w:rsidP="004E08EC">
      <w:pPr>
        <w:tabs>
          <w:tab w:val="left" w:pos="6500"/>
        </w:tabs>
        <w:spacing w:before="120" w:after="0"/>
        <w:jc w:val="center"/>
        <w:rPr>
          <w:b/>
        </w:rPr>
      </w:pP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95720" w:rsidRDefault="00095720" w:rsidP="004E08EC">
      <w:pPr>
        <w:tabs>
          <w:tab w:val="left" w:pos="4080"/>
        </w:tabs>
        <w:spacing w:before="120" w:after="0"/>
        <w:jc w:val="center"/>
        <w:rPr>
          <w:b/>
        </w:rPr>
      </w:pPr>
    </w:p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lastRenderedPageBreak/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B70DCF" w:rsidRDefault="00B70DCF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B70DCF" w:rsidRDefault="00B70DCF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lastRenderedPageBreak/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95720" w:rsidRDefault="00095720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C5390" w:rsidRDefault="003C5390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5D22E8" w:rsidRPr="00B94CAF" w:rsidRDefault="00844790" w:rsidP="003C5390">
      <w:pPr>
        <w:spacing w:after="0"/>
        <w:outlineLvl w:val="0"/>
      </w:pPr>
      <w:r>
        <w:rPr>
          <w:noProof/>
          <w:lang w:eastAsia="it-IT"/>
        </w:rPr>
        <w:pict>
          <v:rect id="_x0000_s1033" style="position:absolute;left:0;text-align:left;margin-left:272.55pt;margin-top:2.1pt;width:219.75pt;height:55.85pt;z-index:251654144" strokecolor="white">
            <v:textbox style="mso-next-textbox:#_x0000_s1033"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6B07F9">
        <w:t xml:space="preserve">_______________________,  ___/___/_______  </w:t>
      </w:r>
    </w:p>
    <w:p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95046D" w:rsidRPr="00474CD0">
        <w:t xml:space="preserve"> </w:t>
      </w:r>
    </w:p>
    <w:p w:rsidR="00C757DC" w:rsidRDefault="00C757DC" w:rsidP="0095046D">
      <w:pPr>
        <w:tabs>
          <w:tab w:val="left" w:pos="7360"/>
        </w:tabs>
      </w:pPr>
    </w:p>
    <w:p w:rsidR="00A84AE1" w:rsidRPr="00412F04" w:rsidRDefault="00A84AE1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3C5390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 xml:space="preserve">Dott.ssa </w:t>
      </w:r>
      <w:r w:rsidR="00B70DCF">
        <w:rPr>
          <w:i/>
        </w:rPr>
        <w:t>Natalia VITALE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D2" w:rsidRDefault="006B43D2" w:rsidP="00EC0F8B">
      <w:pPr>
        <w:spacing w:after="0" w:line="240" w:lineRule="auto"/>
      </w:pPr>
      <w:r>
        <w:separator/>
      </w:r>
    </w:p>
  </w:endnote>
  <w:endnote w:type="continuationSeparator" w:id="1">
    <w:p w:rsidR="006B43D2" w:rsidRDefault="006B43D2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844790">
        <w:pPr>
          <w:pStyle w:val="Pidipagina"/>
          <w:jc w:val="right"/>
        </w:pPr>
        <w:fldSimple w:instr=" PAGE   \* MERGEFORMAT ">
          <w:r w:rsidR="00C611F8">
            <w:rPr>
              <w:noProof/>
            </w:rPr>
            <w:t>1</w:t>
          </w:r>
        </w:fldSimple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D2" w:rsidRDefault="006B43D2" w:rsidP="00EC0F8B">
      <w:pPr>
        <w:spacing w:after="0" w:line="240" w:lineRule="auto"/>
      </w:pPr>
      <w:r>
        <w:separator/>
      </w:r>
    </w:p>
  </w:footnote>
  <w:footnote w:type="continuationSeparator" w:id="1">
    <w:p w:rsidR="006B43D2" w:rsidRDefault="006B43D2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5844"/>
    <w:rsid w:val="000767E9"/>
    <w:rsid w:val="00095720"/>
    <w:rsid w:val="000973D4"/>
    <w:rsid w:val="000C2E8D"/>
    <w:rsid w:val="000C5E39"/>
    <w:rsid w:val="000F2423"/>
    <w:rsid w:val="00117EB6"/>
    <w:rsid w:val="00142B18"/>
    <w:rsid w:val="00195A62"/>
    <w:rsid w:val="00207FDB"/>
    <w:rsid w:val="00212110"/>
    <w:rsid w:val="00222062"/>
    <w:rsid w:val="00234386"/>
    <w:rsid w:val="002476AE"/>
    <w:rsid w:val="00260571"/>
    <w:rsid w:val="0026108C"/>
    <w:rsid w:val="00282AE7"/>
    <w:rsid w:val="002C6F56"/>
    <w:rsid w:val="00301D44"/>
    <w:rsid w:val="00304237"/>
    <w:rsid w:val="003161A8"/>
    <w:rsid w:val="00324577"/>
    <w:rsid w:val="003548D9"/>
    <w:rsid w:val="00382B4E"/>
    <w:rsid w:val="003A2DDF"/>
    <w:rsid w:val="003B4A0E"/>
    <w:rsid w:val="003C5390"/>
    <w:rsid w:val="003C5AA0"/>
    <w:rsid w:val="0040263C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67BF8"/>
    <w:rsid w:val="00586330"/>
    <w:rsid w:val="005A49B0"/>
    <w:rsid w:val="005A65D0"/>
    <w:rsid w:val="005D22E8"/>
    <w:rsid w:val="005E285E"/>
    <w:rsid w:val="005F1B0C"/>
    <w:rsid w:val="00604855"/>
    <w:rsid w:val="006105BE"/>
    <w:rsid w:val="00695497"/>
    <w:rsid w:val="006A3EAD"/>
    <w:rsid w:val="006B07F9"/>
    <w:rsid w:val="006B43D2"/>
    <w:rsid w:val="00715717"/>
    <w:rsid w:val="007570E0"/>
    <w:rsid w:val="0079389C"/>
    <w:rsid w:val="007956B4"/>
    <w:rsid w:val="007A7443"/>
    <w:rsid w:val="007E1C88"/>
    <w:rsid w:val="00802C99"/>
    <w:rsid w:val="00802D80"/>
    <w:rsid w:val="008044BD"/>
    <w:rsid w:val="00815A99"/>
    <w:rsid w:val="00821500"/>
    <w:rsid w:val="008338AC"/>
    <w:rsid w:val="0084258B"/>
    <w:rsid w:val="00844790"/>
    <w:rsid w:val="008D1A66"/>
    <w:rsid w:val="008E569C"/>
    <w:rsid w:val="00917E6D"/>
    <w:rsid w:val="0095046D"/>
    <w:rsid w:val="009B1441"/>
    <w:rsid w:val="009B74F0"/>
    <w:rsid w:val="009E445B"/>
    <w:rsid w:val="00A20D5E"/>
    <w:rsid w:val="00A414B9"/>
    <w:rsid w:val="00A650E3"/>
    <w:rsid w:val="00A72097"/>
    <w:rsid w:val="00A74211"/>
    <w:rsid w:val="00A7640B"/>
    <w:rsid w:val="00A82957"/>
    <w:rsid w:val="00A8336B"/>
    <w:rsid w:val="00A84AE1"/>
    <w:rsid w:val="00A90AA6"/>
    <w:rsid w:val="00AA1D90"/>
    <w:rsid w:val="00AD0F0B"/>
    <w:rsid w:val="00AE30CA"/>
    <w:rsid w:val="00AE60F9"/>
    <w:rsid w:val="00B02E34"/>
    <w:rsid w:val="00B328DD"/>
    <w:rsid w:val="00B3474B"/>
    <w:rsid w:val="00B57CDD"/>
    <w:rsid w:val="00B70DCF"/>
    <w:rsid w:val="00B94CAF"/>
    <w:rsid w:val="00BA0773"/>
    <w:rsid w:val="00BA335A"/>
    <w:rsid w:val="00BE28CB"/>
    <w:rsid w:val="00BF6DEB"/>
    <w:rsid w:val="00C04D00"/>
    <w:rsid w:val="00C24C54"/>
    <w:rsid w:val="00C611F8"/>
    <w:rsid w:val="00C757DC"/>
    <w:rsid w:val="00C82055"/>
    <w:rsid w:val="00D02432"/>
    <w:rsid w:val="00D11E6B"/>
    <w:rsid w:val="00D255CA"/>
    <w:rsid w:val="00D40661"/>
    <w:rsid w:val="00D67442"/>
    <w:rsid w:val="00D779E7"/>
    <w:rsid w:val="00DB21E9"/>
    <w:rsid w:val="00DD1D4E"/>
    <w:rsid w:val="00E120F0"/>
    <w:rsid w:val="00E43317"/>
    <w:rsid w:val="00E937AD"/>
    <w:rsid w:val="00EB4311"/>
    <w:rsid w:val="00EC0F8B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ee15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e158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1B9-0660-416C-BBB8-23C1E4B4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4</cp:revision>
  <cp:lastPrinted>2018-02-21T12:49:00Z</cp:lastPrinted>
  <dcterms:created xsi:type="dcterms:W3CDTF">2022-09-27T12:23:00Z</dcterms:created>
  <dcterms:modified xsi:type="dcterms:W3CDTF">2022-09-27T12:35:00Z</dcterms:modified>
</cp:coreProperties>
</file>